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8BE" w:rsidRPr="004A2EFE" w:rsidRDefault="00D458BE" w:rsidP="00D458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EFE">
        <w:rPr>
          <w:rFonts w:ascii="Times New Roman" w:eastAsia="Calibri" w:hAnsi="Times New Roman" w:cs="Times New Roman"/>
          <w:b/>
          <w:sz w:val="28"/>
          <w:szCs w:val="28"/>
        </w:rPr>
        <w:t>РОССИЙСКАЯ ФЕДЕРАЦИЯ</w:t>
      </w:r>
      <w:r w:rsidR="0007686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458BE" w:rsidRPr="004A2EFE" w:rsidRDefault="00D458BE" w:rsidP="00D458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EFE">
        <w:rPr>
          <w:rFonts w:ascii="Times New Roman" w:eastAsia="Calibri" w:hAnsi="Times New Roman" w:cs="Times New Roman"/>
          <w:b/>
          <w:sz w:val="28"/>
          <w:szCs w:val="28"/>
        </w:rPr>
        <w:t>БРЯНСКАЯ ОБЛАСТЬ</w:t>
      </w:r>
    </w:p>
    <w:p w:rsidR="00D458BE" w:rsidRPr="004A2EFE" w:rsidRDefault="00D458BE" w:rsidP="00D458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EFE">
        <w:rPr>
          <w:rFonts w:ascii="Times New Roman" w:eastAsia="Calibri" w:hAnsi="Times New Roman" w:cs="Times New Roman"/>
          <w:b/>
          <w:sz w:val="28"/>
          <w:szCs w:val="28"/>
        </w:rPr>
        <w:t xml:space="preserve"> СОВЕТ НАРОДНЫХ ДЕПУТАТОВ ГОРОДА ПОЧЕПА</w:t>
      </w:r>
    </w:p>
    <w:p w:rsidR="00D458BE" w:rsidRPr="004A2EFE" w:rsidRDefault="00D458BE" w:rsidP="00D458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58BE" w:rsidRPr="004A2EFE" w:rsidRDefault="00D458BE" w:rsidP="00D458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EFE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D458BE" w:rsidRPr="00D568D3" w:rsidRDefault="00D458BE" w:rsidP="00D458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458BE" w:rsidRPr="00C21B48" w:rsidRDefault="00D458BE" w:rsidP="00D458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21B48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076867">
        <w:rPr>
          <w:rFonts w:ascii="Times New Roman" w:eastAsia="Calibri" w:hAnsi="Times New Roman" w:cs="Times New Roman"/>
          <w:sz w:val="28"/>
          <w:szCs w:val="28"/>
        </w:rPr>
        <w:t>27</w:t>
      </w:r>
      <w:r w:rsidR="004A2EFE">
        <w:rPr>
          <w:rFonts w:ascii="Times New Roman" w:eastAsia="Calibri" w:hAnsi="Times New Roman" w:cs="Times New Roman"/>
          <w:sz w:val="28"/>
          <w:szCs w:val="28"/>
        </w:rPr>
        <w:t>.12.2022</w:t>
      </w:r>
      <w:r w:rsidRPr="00C21B48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076867">
        <w:rPr>
          <w:rFonts w:ascii="Times New Roman" w:eastAsia="Calibri" w:hAnsi="Times New Roman" w:cs="Times New Roman"/>
          <w:sz w:val="28"/>
          <w:szCs w:val="28"/>
        </w:rPr>
        <w:t>121</w:t>
      </w:r>
    </w:p>
    <w:p w:rsidR="00D458BE" w:rsidRPr="00D568D3" w:rsidRDefault="00D458BE" w:rsidP="00D458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68D3">
        <w:rPr>
          <w:rFonts w:ascii="Times New Roman" w:eastAsia="Calibri" w:hAnsi="Times New Roman" w:cs="Times New Roman"/>
          <w:sz w:val="28"/>
          <w:szCs w:val="28"/>
        </w:rPr>
        <w:t xml:space="preserve"> г. Почеп</w:t>
      </w:r>
    </w:p>
    <w:p w:rsidR="00D458BE" w:rsidRPr="00D568D3" w:rsidRDefault="00D458BE" w:rsidP="00D458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8BE" w:rsidRDefault="00D458BE" w:rsidP="00D45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68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внесении изменений 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приложение № 3 </w:t>
      </w:r>
    </w:p>
    <w:p w:rsidR="004A2EFE" w:rsidRDefault="004A2EFE" w:rsidP="00D45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 р</w:t>
      </w:r>
      <w:r w:rsidR="00D458BE">
        <w:rPr>
          <w:rFonts w:ascii="Times New Roman" w:eastAsia="Calibri" w:hAnsi="Times New Roman" w:cs="Times New Roman"/>
          <w:color w:val="000000"/>
          <w:sz w:val="28"/>
          <w:szCs w:val="28"/>
        </w:rPr>
        <w:t>ешению Совета народных депутатов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458BE" w:rsidRPr="007A29C0" w:rsidRDefault="004A2EFE" w:rsidP="00D45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города Почепа</w:t>
      </w:r>
      <w:r w:rsidR="00D458B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30.12.2019 № 26</w:t>
      </w:r>
    </w:p>
    <w:p w:rsidR="00D458BE" w:rsidRPr="00D568D3" w:rsidRDefault="00D458BE" w:rsidP="00D45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458BE" w:rsidRDefault="00465C10" w:rsidP="00D4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="00D458BE" w:rsidRPr="00D568D3">
        <w:rPr>
          <w:rFonts w:ascii="Times New Roman" w:eastAsia="Calibri" w:hAnsi="Times New Roman" w:cs="Times New Roman"/>
          <w:sz w:val="28"/>
          <w:szCs w:val="28"/>
        </w:rPr>
        <w:t xml:space="preserve"> частью 3 статьи 156 Жилищного кодекса Российской Федерации, Методическими указаниями установления размера платы                       за пользование жилым помещением по договорам социального найма                      и договорам найма жилых помещений государственного или муниципального жилищного фонда, утвержденными приказом Министерства строительства и жилищно-коммунального хозяйства Российско</w:t>
      </w:r>
      <w:r w:rsidR="006C16AB">
        <w:rPr>
          <w:rFonts w:ascii="Times New Roman" w:eastAsia="Calibri" w:hAnsi="Times New Roman" w:cs="Times New Roman"/>
          <w:sz w:val="28"/>
          <w:szCs w:val="28"/>
        </w:rPr>
        <w:t>й Федерации от 27.09.2016</w:t>
      </w:r>
      <w:r w:rsidR="00D458BE" w:rsidRPr="00D568D3">
        <w:rPr>
          <w:rFonts w:ascii="Times New Roman" w:eastAsia="Calibri" w:hAnsi="Times New Roman" w:cs="Times New Roman"/>
          <w:sz w:val="28"/>
          <w:szCs w:val="28"/>
        </w:rPr>
        <w:t xml:space="preserve"> № 668/</w:t>
      </w:r>
      <w:proofErr w:type="spellStart"/>
      <w:proofErr w:type="gramStart"/>
      <w:r w:rsidR="00D458BE" w:rsidRPr="00D568D3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proofErr w:type="gramEnd"/>
      <w:r w:rsidR="00D458BE" w:rsidRPr="00D568D3">
        <w:rPr>
          <w:rFonts w:ascii="Times New Roman" w:eastAsia="Calibri" w:hAnsi="Times New Roman" w:cs="Times New Roman"/>
          <w:sz w:val="28"/>
          <w:szCs w:val="28"/>
        </w:rPr>
        <w:t xml:space="preserve"> (в ред. приказа Минстроя России от 19.06.2017 </w:t>
      </w:r>
      <w:r w:rsidR="002A4DBE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D458BE" w:rsidRPr="00D568D3">
        <w:rPr>
          <w:rFonts w:ascii="Times New Roman" w:eastAsia="Calibri" w:hAnsi="Times New Roman" w:cs="Times New Roman"/>
          <w:sz w:val="28"/>
          <w:szCs w:val="28"/>
        </w:rPr>
        <w:t>№ 892/</w:t>
      </w:r>
      <w:proofErr w:type="spellStart"/>
      <w:r w:rsidR="00D458BE" w:rsidRPr="00D568D3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 w:rsidR="00D458BE" w:rsidRPr="00D568D3">
        <w:rPr>
          <w:rFonts w:ascii="Times New Roman" w:eastAsia="Calibri" w:hAnsi="Times New Roman" w:cs="Times New Roman"/>
          <w:sz w:val="28"/>
          <w:szCs w:val="28"/>
        </w:rPr>
        <w:t>),</w:t>
      </w:r>
      <w:r w:rsidR="00D458BE" w:rsidRPr="00D568D3">
        <w:rPr>
          <w:rFonts w:ascii="Calibri" w:eastAsia="Calibri" w:hAnsi="Calibri" w:cs="Times New Roman"/>
          <w:sz w:val="28"/>
          <w:szCs w:val="28"/>
        </w:rPr>
        <w:t xml:space="preserve"> </w:t>
      </w:r>
      <w:r w:rsidR="00076867">
        <w:rPr>
          <w:rFonts w:ascii="Times New Roman" w:eastAsia="Calibri" w:hAnsi="Times New Roman" w:cs="Times New Roman"/>
          <w:sz w:val="28"/>
          <w:szCs w:val="28"/>
        </w:rPr>
        <w:t>Уставом Почепского городского поселения</w:t>
      </w:r>
      <w:r w:rsidR="004A2EFE">
        <w:rPr>
          <w:rFonts w:ascii="Times New Roman" w:eastAsia="Calibri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076867">
        <w:rPr>
          <w:rFonts w:ascii="Times New Roman" w:eastAsia="Calibri" w:hAnsi="Times New Roman" w:cs="Times New Roman"/>
          <w:sz w:val="28"/>
          <w:szCs w:val="28"/>
        </w:rPr>
        <w:t xml:space="preserve">, Совет народных депутатов города Почепа </w:t>
      </w:r>
    </w:p>
    <w:p w:rsidR="00D458BE" w:rsidRDefault="00D458BE" w:rsidP="00D4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8BE" w:rsidRPr="00D568D3" w:rsidRDefault="00D458BE" w:rsidP="00D4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РЕШИЛ:</w:t>
      </w:r>
    </w:p>
    <w:p w:rsidR="00D458BE" w:rsidRPr="00D568D3" w:rsidRDefault="00D458BE" w:rsidP="00D45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458BE" w:rsidRPr="00D568D3" w:rsidRDefault="00D458BE" w:rsidP="00D4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1. Внест</w:t>
      </w:r>
      <w:r w:rsidR="00E90403">
        <w:rPr>
          <w:rFonts w:ascii="Times New Roman" w:eastAsia="Calibri" w:hAnsi="Times New Roman" w:cs="Times New Roman"/>
          <w:color w:val="000000"/>
          <w:sz w:val="28"/>
          <w:szCs w:val="28"/>
        </w:rPr>
        <w:t>и изменения в приложение № 3 к р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ешению Совета народных депутатов города Почепа от 30.12.2019 № 26 «Об утверждении Положения          о расчете размера платы за пользование жилым помещением (платы за наем) для нанимателей жилых помещений по договорам социального найма                   и договорам найма жилых помещений государственного или муниципального жилищного фонда муниципального образования «город Почеп» и размера ежемесячной платы за пользование жилым по</w:t>
      </w:r>
      <w:r w:rsidR="00E90403">
        <w:rPr>
          <w:rFonts w:ascii="Times New Roman" w:eastAsia="Calibri" w:hAnsi="Times New Roman" w:cs="Times New Roman"/>
          <w:color w:val="000000"/>
          <w:sz w:val="28"/>
          <w:szCs w:val="28"/>
        </w:rPr>
        <w:t>мещением», согласно приложению к настоящему решению.</w:t>
      </w:r>
    </w:p>
    <w:p w:rsidR="00D458BE" w:rsidRPr="00D568D3" w:rsidRDefault="00E90403" w:rsidP="00D458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458BE">
        <w:rPr>
          <w:rFonts w:ascii="Times New Roman" w:eastAsia="Calibri" w:hAnsi="Times New Roman" w:cs="Times New Roman"/>
          <w:sz w:val="28"/>
          <w:szCs w:val="28"/>
        </w:rPr>
        <w:t>. Настоящее решение</w:t>
      </w:r>
      <w:r w:rsidR="00D45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</w:t>
      </w:r>
      <w:r w:rsidR="00D458BE" w:rsidRPr="00D5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10 дней со дня его официальн</w:t>
      </w:r>
      <w:r w:rsidR="00C9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опубликования, но не ранее </w:t>
      </w:r>
      <w:r w:rsidR="00D458BE">
        <w:rPr>
          <w:rFonts w:ascii="Times New Roman" w:eastAsia="Times New Roman" w:hAnsi="Times New Roman" w:cs="Times New Roman"/>
          <w:sz w:val="28"/>
          <w:szCs w:val="28"/>
          <w:lang w:eastAsia="ru-RU"/>
        </w:rPr>
        <w:t>1 февраля 2023</w:t>
      </w:r>
      <w:r w:rsidR="00D458BE" w:rsidRPr="00D5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E90403" w:rsidRDefault="00E90403" w:rsidP="00E9040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  <w:t xml:space="preserve">3. Настоящее решение опубликовать в порядке, установленном Уставом </w:t>
      </w:r>
      <w:r>
        <w:rPr>
          <w:rFonts w:ascii="Times New Roman" w:hAnsi="Times New Roman" w:cs="Times New Roman"/>
          <w:sz w:val="27"/>
          <w:szCs w:val="27"/>
        </w:rPr>
        <w:t xml:space="preserve">Почепского </w:t>
      </w:r>
      <w:r>
        <w:rPr>
          <w:rStyle w:val="normaltextrun"/>
          <w:rFonts w:ascii="Times New Roman" w:hAnsi="Times New Roman" w:cs="Times New Roman"/>
          <w:color w:val="000000"/>
          <w:sz w:val="27"/>
          <w:szCs w:val="27"/>
        </w:rPr>
        <w:t>городского поселения Почепского муниципального района Брянской области</w:t>
      </w:r>
      <w:r>
        <w:rPr>
          <w:rFonts w:ascii="Times New Roman" w:hAnsi="Times New Roman" w:cs="Times New Roman"/>
          <w:sz w:val="27"/>
          <w:szCs w:val="27"/>
        </w:rPr>
        <w:t xml:space="preserve"> и разместить на официальном сайте</w:t>
      </w:r>
      <w:r>
        <w:rPr>
          <w:rFonts w:ascii="Times New Roman" w:hAnsi="Times New Roman"/>
          <w:sz w:val="27"/>
          <w:szCs w:val="27"/>
        </w:rPr>
        <w:t xml:space="preserve"> администрации Почепского района в сети Интернет (https://admpochep.ru).</w:t>
      </w:r>
    </w:p>
    <w:p w:rsidR="00D458BE" w:rsidRPr="00D568D3" w:rsidRDefault="00D458BE" w:rsidP="00D458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8BE" w:rsidRPr="00D568D3" w:rsidRDefault="00D458BE" w:rsidP="00D458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8BE" w:rsidRPr="004A2EFE" w:rsidRDefault="00D458BE" w:rsidP="004A2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Почепа                                                        </w:t>
      </w:r>
      <w:r w:rsidR="004A2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А.Л. Козлов</w:t>
      </w:r>
    </w:p>
    <w:p w:rsidR="004A2EFE" w:rsidRDefault="004A2EFE" w:rsidP="004A2EFE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4A2E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58BE" w:rsidRDefault="00D458BE" w:rsidP="004A2EFE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Утвержден </w:t>
      </w:r>
    </w:p>
    <w:p w:rsidR="00D458BE" w:rsidRDefault="004A2EFE" w:rsidP="004A2EFE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r w:rsidR="00D458BE">
        <w:rPr>
          <w:rFonts w:ascii="Times New Roman" w:eastAsia="Calibri" w:hAnsi="Times New Roman" w:cs="Times New Roman"/>
          <w:color w:val="000000"/>
          <w:sz w:val="24"/>
          <w:szCs w:val="24"/>
        </w:rPr>
        <w:t>ешением Совета народных</w:t>
      </w:r>
      <w:r w:rsidR="00D458BE" w:rsidRPr="001E22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депутатов города Почепа </w:t>
      </w:r>
    </w:p>
    <w:p w:rsidR="00D458BE" w:rsidRPr="00076867" w:rsidRDefault="00D458BE" w:rsidP="00E90403">
      <w:pPr>
        <w:autoSpaceDE w:val="0"/>
        <w:autoSpaceDN w:val="0"/>
        <w:adjustRightInd w:val="0"/>
        <w:spacing w:after="0" w:line="240" w:lineRule="auto"/>
        <w:ind w:left="5387" w:firstLine="277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Pr="00DA3F7A">
        <w:rPr>
          <w:rFonts w:ascii="Times New Roman" w:eastAsia="Calibri" w:hAnsi="Times New Roman" w:cs="Times New Roman"/>
          <w:color w:val="000000"/>
          <w:sz w:val="24"/>
          <w:szCs w:val="24"/>
        </w:rPr>
        <w:t>30.12.2019 № 26</w:t>
      </w:r>
      <w:r w:rsidR="000768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(в редакциях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решений Совета народных депутатов города Почепа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</w:t>
      </w:r>
      <w:r w:rsidR="00E9040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 15.12.2020 № 62, </w:t>
      </w:r>
      <w:r w:rsidR="00076867">
        <w:rPr>
          <w:rFonts w:ascii="Times New Roman" w:eastAsia="Calibri" w:hAnsi="Times New Roman" w:cs="Times New Roman"/>
          <w:color w:val="000000"/>
          <w:sz w:val="24"/>
          <w:szCs w:val="24"/>
        </w:rPr>
        <w:t>от 27.12.2021 № 92, от 27.</w:t>
      </w:r>
      <w:r w:rsidR="00E9040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12.2022 </w:t>
      </w:r>
      <w:r w:rsidR="00076867">
        <w:rPr>
          <w:rFonts w:ascii="Times New Roman" w:eastAsia="Calibri" w:hAnsi="Times New Roman" w:cs="Times New Roman"/>
          <w:color w:val="000000"/>
          <w:sz w:val="24"/>
          <w:szCs w:val="24"/>
        </w:rPr>
        <w:t>№121</w:t>
      </w:r>
      <w:r w:rsidR="00E90403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:rsidR="00D458BE" w:rsidRDefault="00D458BE" w:rsidP="00D458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58BE" w:rsidRPr="001E224F" w:rsidRDefault="00D458BE" w:rsidP="00D458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224F">
        <w:rPr>
          <w:rFonts w:ascii="Times New Roman" w:eastAsia="Calibri" w:hAnsi="Times New Roman" w:cs="Times New Roman"/>
          <w:b/>
          <w:sz w:val="28"/>
          <w:szCs w:val="28"/>
        </w:rPr>
        <w:t>Размер ежемесячной платы за пользование жилым помещением (платы за наем) для нанимателей жилых помещений муниципального жилищного фонда, занимаемых по договорам социального найма и договорам  найма жилых помещений муниципального жилищного фонда муниципальн</w:t>
      </w:r>
      <w:r>
        <w:rPr>
          <w:rFonts w:ascii="Times New Roman" w:eastAsia="Calibri" w:hAnsi="Times New Roman" w:cs="Times New Roman"/>
          <w:b/>
          <w:sz w:val="28"/>
          <w:szCs w:val="28"/>
        </w:rPr>
        <w:t>ого образования «Почепское городское поселение Почепского муниципального района Брянской области</w:t>
      </w:r>
      <w:r w:rsidRPr="001E224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D458BE" w:rsidRPr="001E224F" w:rsidRDefault="00D458BE" w:rsidP="00D458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6140"/>
        <w:gridCol w:w="2611"/>
      </w:tblGrid>
      <w:tr w:rsidR="00D458BE" w:rsidRPr="001E224F" w:rsidTr="00A03C83">
        <w:tc>
          <w:tcPr>
            <w:tcW w:w="594" w:type="dxa"/>
            <w:vAlign w:val="center"/>
          </w:tcPr>
          <w:p w:rsidR="00D458BE" w:rsidRPr="001E224F" w:rsidRDefault="00D458BE" w:rsidP="00A03C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140" w:type="dxa"/>
            <w:vAlign w:val="center"/>
          </w:tcPr>
          <w:p w:rsidR="00D458BE" w:rsidRPr="001E224F" w:rsidRDefault="00D458BE" w:rsidP="00A03C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Адрес жилого помещения</w:t>
            </w:r>
          </w:p>
        </w:tc>
        <w:tc>
          <w:tcPr>
            <w:tcW w:w="2611" w:type="dxa"/>
            <w:vAlign w:val="center"/>
          </w:tcPr>
          <w:p w:rsidR="00D458BE" w:rsidRPr="001E224F" w:rsidRDefault="00D458BE" w:rsidP="00A03C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Размер платы</w:t>
            </w:r>
          </w:p>
          <w:p w:rsidR="00D458BE" w:rsidRPr="001E224F" w:rsidRDefault="00D458BE" w:rsidP="00A03C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за наем жилого помещения</w:t>
            </w:r>
          </w:p>
          <w:p w:rsidR="00D458BE" w:rsidRPr="001E224F" w:rsidRDefault="00D458BE" w:rsidP="00A03C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 1 </w:t>
            </w:r>
            <w:proofErr w:type="spellStart"/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Бориса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Калькова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10,68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Бориса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Калькова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Бориса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Калькова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5Д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Бориса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Калькова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Брянская, д.92Б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Войсковая, 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 Почеп, пер. Володарского,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20А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пер. 3-й </w:t>
            </w:r>
            <w:proofErr w:type="spellStart"/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Завокзальный</w:t>
            </w:r>
            <w:proofErr w:type="spellEnd"/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, 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Кирова,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Кирова, д. 8 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Мглинская</w:t>
            </w:r>
            <w:proofErr w:type="spellEnd"/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, 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Мглинская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Мглинская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35Б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Мглинская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52А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пер. Октябрьский, д.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Октябрьская, д. 6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Октябрьская, д. 7а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проезд 2-й Октябрьский, д. 1а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Первомайская, д. 1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D458BE" w:rsidRPr="001E224F" w:rsidTr="00A03C83">
        <w:trPr>
          <w:trHeight w:val="349"/>
        </w:trPr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Пионерская, д. 6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Розы Люксембург, д. 1А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Стародубская, д. 3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Стародубская, д. 7 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Стародубская, д. 12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Стародубская, д. 17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10,68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Стародубская, д. 18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Стародубская, д. 20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Стародубская, д. 22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Стародубская, д. 26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Стародубская, д. 40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пер. 4-й Стародубский, д. 5Д 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пер. 5-й Стародубский, д. 7</w:t>
            </w:r>
          </w:p>
        </w:tc>
        <w:tc>
          <w:tcPr>
            <w:tcW w:w="2611" w:type="dxa"/>
          </w:tcPr>
          <w:p w:rsidR="00D458BE" w:rsidRPr="00966272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Строителей,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 4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Строителей,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 7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Строителей,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 11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Строителей,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 13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Строителе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й,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д. 18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Толстого, д. 97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Толстого, д. 101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Усиевича, д. 65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Усиевича, д. 69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ул. Усиевича, д. 71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D458BE" w:rsidRPr="001E224F" w:rsidTr="00A03C83">
        <w:tc>
          <w:tcPr>
            <w:tcW w:w="594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140" w:type="dxa"/>
          </w:tcPr>
          <w:p w:rsidR="00D458BE" w:rsidRPr="001E224F" w:rsidRDefault="00D458BE" w:rsidP="00A03C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>пер.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2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Юбилейный, д.10 </w:t>
            </w:r>
          </w:p>
        </w:tc>
        <w:tc>
          <w:tcPr>
            <w:tcW w:w="2611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</w:tbl>
    <w:p w:rsidR="00D458BE" w:rsidRPr="001E224F" w:rsidRDefault="00D458BE" w:rsidP="00D458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8BE" w:rsidRDefault="00D458BE" w:rsidP="00D458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размера ежемесячной платы</w:t>
      </w:r>
    </w:p>
    <w:p w:rsidR="00D458BE" w:rsidRPr="00F20717" w:rsidRDefault="00D458BE" w:rsidP="00D458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EC3">
        <w:rPr>
          <w:rFonts w:ascii="Times New Roman" w:hAnsi="Times New Roman" w:cs="Times New Roman"/>
          <w:b/>
          <w:sz w:val="28"/>
          <w:szCs w:val="28"/>
        </w:rPr>
        <w:t xml:space="preserve">за пользование жилым помещением (платы за наем) для нанимателей жилых помещений муниципального жилищного фонда, занимаемых по договорам социального найма и договорам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4EC3">
        <w:rPr>
          <w:rFonts w:ascii="Times New Roman" w:hAnsi="Times New Roman" w:cs="Times New Roman"/>
          <w:b/>
          <w:sz w:val="28"/>
          <w:szCs w:val="28"/>
        </w:rPr>
        <w:t xml:space="preserve">найма жилых помещений муниципального жилищного фонда </w:t>
      </w:r>
      <w:r w:rsidRPr="00F20717">
        <w:rPr>
          <w:rFonts w:ascii="Times New Roman" w:hAnsi="Times New Roman" w:cs="Times New Roman"/>
          <w:b/>
          <w:sz w:val="28"/>
          <w:szCs w:val="28"/>
        </w:rPr>
        <w:t>муницип</w:t>
      </w:r>
      <w:r>
        <w:rPr>
          <w:rFonts w:ascii="Times New Roman" w:hAnsi="Times New Roman" w:cs="Times New Roman"/>
          <w:b/>
          <w:sz w:val="28"/>
          <w:szCs w:val="28"/>
        </w:rPr>
        <w:t>ального образования «Почепское городское поселение Почепского муниципального района Брянской области</w:t>
      </w:r>
      <w:r w:rsidRPr="00F20717">
        <w:rPr>
          <w:rFonts w:ascii="Times New Roman" w:hAnsi="Times New Roman" w:cs="Times New Roman"/>
          <w:b/>
          <w:sz w:val="28"/>
          <w:szCs w:val="28"/>
        </w:rPr>
        <w:t>»</w:t>
      </w:r>
    </w:p>
    <w:p w:rsidR="00D458BE" w:rsidRDefault="00D458BE" w:rsidP="00D458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567"/>
        <w:gridCol w:w="709"/>
        <w:gridCol w:w="1134"/>
        <w:gridCol w:w="708"/>
        <w:gridCol w:w="993"/>
        <w:gridCol w:w="1842"/>
      </w:tblGrid>
      <w:tr w:rsidR="00D458BE" w:rsidTr="00A03C83">
        <w:trPr>
          <w:trHeight w:val="375"/>
        </w:trPr>
        <w:tc>
          <w:tcPr>
            <w:tcW w:w="568" w:type="dxa"/>
            <w:vMerge w:val="restart"/>
            <w:vAlign w:val="center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Адрес жилого дома</w:t>
            </w:r>
          </w:p>
        </w:tc>
        <w:tc>
          <w:tcPr>
            <w:tcW w:w="4111" w:type="dxa"/>
            <w:gridSpan w:val="5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Потребительские свойства жилья и значения коэффициентов по параметрам</w:t>
            </w:r>
          </w:p>
        </w:tc>
        <w:tc>
          <w:tcPr>
            <w:tcW w:w="1842" w:type="dxa"/>
            <w:vMerge w:val="restart"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Размер платы</w:t>
            </w:r>
          </w:p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за наем жилого помещения</w:t>
            </w:r>
          </w:p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за 1 кв. м</w:t>
            </w:r>
          </w:p>
        </w:tc>
      </w:tr>
      <w:tr w:rsidR="00D458BE" w:rsidTr="00A03C83">
        <w:trPr>
          <w:trHeight w:val="390"/>
        </w:trPr>
        <w:tc>
          <w:tcPr>
            <w:tcW w:w="568" w:type="dxa"/>
            <w:vMerge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К1</w:t>
            </w:r>
          </w:p>
        </w:tc>
        <w:tc>
          <w:tcPr>
            <w:tcW w:w="709" w:type="dxa"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К1</w:t>
            </w:r>
          </w:p>
        </w:tc>
        <w:tc>
          <w:tcPr>
            <w:tcW w:w="1134" w:type="dxa"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К3</w:t>
            </w:r>
          </w:p>
        </w:tc>
        <w:tc>
          <w:tcPr>
            <w:tcW w:w="993" w:type="dxa"/>
            <w:vMerge w:val="restart"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842" w:type="dxa"/>
            <w:vMerge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8BE" w:rsidTr="00A03C83">
        <w:trPr>
          <w:trHeight w:val="510"/>
        </w:trPr>
        <w:tc>
          <w:tcPr>
            <w:tcW w:w="568" w:type="dxa"/>
            <w:vMerge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709" w:type="dxa"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срок эксплуатации (лет)</w:t>
            </w:r>
          </w:p>
        </w:tc>
        <w:tc>
          <w:tcPr>
            <w:tcW w:w="1134" w:type="dxa"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все виды благ-</w:t>
            </w:r>
            <w:proofErr w:type="spellStart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: 1,3; не все виды благ-ва:1,0; неблагоустроенные: 0,8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Месторасположение</w:t>
            </w:r>
          </w:p>
        </w:tc>
        <w:tc>
          <w:tcPr>
            <w:tcW w:w="993" w:type="dxa"/>
            <w:vMerge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Бориса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д.5А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10,68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Бориса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д.5В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Бориса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Бориса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Брянская,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д.92Б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Войсковая, д.13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пер. Володарского,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д.20А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пер. 3-й </w:t>
            </w:r>
            <w:proofErr w:type="spellStart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Завокзальный</w:t>
            </w:r>
            <w:proofErr w:type="spellEnd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Кирова,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д.4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Кирова, д. 8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аварийный</w:t>
            </w: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35Б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52А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пер. Октябрьский, 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Октябрьская, д. 6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7а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проезд 2-й Октябрьский, д. 1а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</w:t>
            </w:r>
            <w:proofErr w:type="gramStart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1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Пионерская, д. 6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Розы Люксембург, д. 1А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ул. Стародубская,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3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Стародубская,    д. 7  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аварийный</w:t>
            </w: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D458BE" w:rsidTr="00A03C83">
        <w:trPr>
          <w:trHeight w:val="574"/>
        </w:trPr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ул. Стародубская,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12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ул. Стародубская,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17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10,68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ул. Стародубская,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18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ул. Стародубская,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20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ул. Стародубская,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Стародубская,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 д. 26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ул. Стародубская,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40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пер. 4-й Стародубский, д. 5Д 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458BE" w:rsidTr="00A03C83">
        <w:tc>
          <w:tcPr>
            <w:tcW w:w="568" w:type="dxa"/>
          </w:tcPr>
          <w:p w:rsidR="00D458BE" w:rsidRPr="00966272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27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D458BE" w:rsidRPr="00966272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966272">
              <w:rPr>
                <w:rFonts w:ascii="Times New Roman" w:hAnsi="Times New Roman" w:cs="Times New Roman"/>
                <w:sz w:val="24"/>
                <w:szCs w:val="24"/>
              </w:rPr>
              <w:t>пер. 5-й Стародубский, д. 7</w:t>
            </w:r>
          </w:p>
        </w:tc>
        <w:tc>
          <w:tcPr>
            <w:tcW w:w="567" w:type="dxa"/>
          </w:tcPr>
          <w:p w:rsidR="00D458BE" w:rsidRPr="00966272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27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D458BE" w:rsidRPr="00966272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272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D458BE" w:rsidRPr="00966272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272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966272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27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966272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966272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Строителей,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4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Строителей, д. 7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Строителей,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11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Строителе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13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Строителей,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 18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Толстого, д. 97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Толстого, д. 101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Усиевича, д. 65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Усиевича, д. 69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ул. Усиевича, д. 71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D458BE" w:rsidTr="00A03C83">
        <w:tc>
          <w:tcPr>
            <w:tcW w:w="56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02" w:type="dxa"/>
          </w:tcPr>
          <w:p w:rsidR="00D458BE" w:rsidRPr="00A70AE3" w:rsidRDefault="00D458BE" w:rsidP="00A03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proofErr w:type="spellStart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пер.Юбилейный</w:t>
            </w:r>
            <w:proofErr w:type="spellEnd"/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AE3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567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D458BE" w:rsidRPr="00A70AE3" w:rsidRDefault="00D458BE" w:rsidP="00A03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58BE" w:rsidRPr="00A70AE3" w:rsidRDefault="00D458BE" w:rsidP="00A0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</w:tbl>
    <w:p w:rsidR="00D458BE" w:rsidRPr="001E224F" w:rsidRDefault="00D458BE" w:rsidP="00D458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D458BE" w:rsidRPr="001E224F" w:rsidRDefault="00D458BE" w:rsidP="00D458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</w:p>
    <w:p w:rsidR="00D458BE" w:rsidRPr="004355DE" w:rsidRDefault="00D458BE" w:rsidP="00D458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55DE">
        <w:rPr>
          <w:rFonts w:ascii="Times New Roman" w:eastAsia="Calibri" w:hAnsi="Times New Roman" w:cs="Times New Roman"/>
          <w:sz w:val="28"/>
          <w:szCs w:val="28"/>
        </w:rPr>
        <w:t xml:space="preserve">Базовый размер платы за наем жилого помещения (НБ), с учетом средней цены 1 кв. м. на вторичном рынке жилья в Брянской области, имеет значение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57,093 </w:t>
      </w:r>
      <w:r>
        <w:rPr>
          <w:rFonts w:ascii="Times New Roman" w:eastAsia="Calibri" w:hAnsi="Times New Roman" w:cs="Times New Roman"/>
          <w:sz w:val="28"/>
          <w:szCs w:val="28"/>
        </w:rPr>
        <w:t>рублей</w:t>
      </w:r>
      <w:r w:rsidRPr="004355DE">
        <w:rPr>
          <w:rFonts w:ascii="Times New Roman" w:eastAsia="Calibri" w:hAnsi="Times New Roman" w:cs="Times New Roman"/>
          <w:sz w:val="28"/>
          <w:szCs w:val="28"/>
        </w:rPr>
        <w:t xml:space="preserve"> за 1 </w:t>
      </w:r>
      <w:proofErr w:type="spellStart"/>
      <w:r w:rsidRPr="004355DE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4355DE">
        <w:rPr>
          <w:rFonts w:ascii="Times New Roman" w:eastAsia="Calibri" w:hAnsi="Times New Roman" w:cs="Times New Roman"/>
          <w:sz w:val="28"/>
          <w:szCs w:val="28"/>
        </w:rPr>
        <w:t xml:space="preserve">. общей площади жилого помещения. </w:t>
      </w:r>
    </w:p>
    <w:p w:rsidR="00D458BE" w:rsidRPr="001E224F" w:rsidRDefault="00D458BE" w:rsidP="00D458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24F">
        <w:rPr>
          <w:rFonts w:ascii="Times New Roman" w:eastAsia="Calibri" w:hAnsi="Times New Roman" w:cs="Times New Roman"/>
          <w:sz w:val="28"/>
          <w:szCs w:val="28"/>
        </w:rPr>
        <w:t xml:space="preserve">Срок действия базового размера платы за наем жилого помещения (НБ) </w:t>
      </w:r>
      <w:r w:rsidR="0084766F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1E224F">
        <w:rPr>
          <w:rFonts w:ascii="Times New Roman" w:eastAsia="Calibri" w:hAnsi="Times New Roman" w:cs="Times New Roman"/>
          <w:sz w:val="28"/>
          <w:szCs w:val="28"/>
        </w:rPr>
        <w:t>в муниц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ипальном образовании </w:t>
      </w:r>
      <w:r w:rsidR="004A2EFE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Почепское городское поселение Почепского муниципального района Брянской области</w:t>
      </w:r>
      <w:r w:rsidR="004A2EFE">
        <w:rPr>
          <w:rFonts w:ascii="Times New Roman" w:eastAsia="Calibri" w:hAnsi="Times New Roman" w:cs="Times New Roman"/>
          <w:sz w:val="28"/>
          <w:szCs w:val="28"/>
        </w:rPr>
        <w:t>»</w:t>
      </w:r>
      <w:r w:rsidRPr="001E224F">
        <w:rPr>
          <w:rFonts w:ascii="Times New Roman" w:eastAsia="Calibri" w:hAnsi="Times New Roman" w:cs="Times New Roman"/>
          <w:sz w:val="28"/>
          <w:szCs w:val="28"/>
        </w:rPr>
        <w:t xml:space="preserve"> устанавливается на один календарный год.</w:t>
      </w:r>
    </w:p>
    <w:p w:rsidR="00D458BE" w:rsidRPr="001E224F" w:rsidRDefault="00D458BE" w:rsidP="00D458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8BE" w:rsidRPr="001E224F" w:rsidRDefault="00D458BE" w:rsidP="00D458B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224F">
        <w:rPr>
          <w:rFonts w:ascii="Times New Roman" w:eastAsia="Calibri" w:hAnsi="Times New Roman" w:cs="Times New Roman"/>
          <w:b/>
          <w:sz w:val="28"/>
          <w:szCs w:val="28"/>
        </w:rPr>
        <w:t>Пример расчета платы за пользование жилым помещением (платы за наем) по договорам и договорам социального найма жилых помещений:</w:t>
      </w:r>
    </w:p>
    <w:p w:rsidR="00D458BE" w:rsidRPr="001E224F" w:rsidRDefault="00D458BE" w:rsidP="00D458BE">
      <w:pPr>
        <w:widowControl w:val="0"/>
        <w:spacing w:before="185" w:after="0" w:line="240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E224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Kj</w:t>
      </w:r>
      <w:proofErr w:type="spellEnd"/>
      <w:r w:rsidRPr="001E224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коэффициент, характеризующий качество и благоустройство жилого помещения, месторасположение дома;</w:t>
      </w:r>
    </w:p>
    <w:p w:rsidR="00D458BE" w:rsidRPr="001E224F" w:rsidRDefault="00D458BE" w:rsidP="00D458BE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E224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Kj</w:t>
      </w:r>
      <w:proofErr w:type="spellEnd"/>
      <w:r w:rsidRPr="001E224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=(</w:t>
      </w:r>
      <w:proofErr w:type="gramEnd"/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1E2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1,3+ 1,3)/2 +1,3+1,0))  / 3 </w:t>
      </w:r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 1,2</w:t>
      </w:r>
    </w:p>
    <w:p w:rsidR="00D458BE" w:rsidRPr="001E224F" w:rsidRDefault="00D458BE" w:rsidP="00D458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Плата за наем определяется по следующей формуле:</w:t>
      </w:r>
    </w:p>
    <w:p w:rsidR="00D458BE" w:rsidRPr="001E224F" w:rsidRDefault="00D458BE" w:rsidP="00D458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1E224F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ч</w:t>
      </w:r>
      <w:proofErr w:type="spellEnd"/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</w:t>
      </w:r>
      <w:proofErr w:type="spellStart"/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Нб</w:t>
      </w:r>
      <w:proofErr w:type="spellEnd"/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* </w:t>
      </w:r>
      <w:proofErr w:type="spellStart"/>
      <w:r w:rsidRPr="001E224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Kj</w:t>
      </w:r>
      <w:proofErr w:type="spellEnd"/>
      <w:r w:rsidRPr="001E224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* Кс * </w:t>
      </w:r>
      <w:r w:rsidRPr="001E224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</w:t>
      </w:r>
      <w:proofErr w:type="spellStart"/>
      <w:r w:rsidRPr="001E224F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кв.м</w:t>
      </w:r>
      <w:proofErr w:type="spellEnd"/>
      <w:r w:rsidRPr="001E224F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.</w:t>
      </w:r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458BE" w:rsidRPr="001E224F" w:rsidRDefault="00D458BE" w:rsidP="00D458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 =57,093*1,2*0,17 = 11,6</w:t>
      </w:r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 за 1 </w:t>
      </w:r>
      <w:proofErr w:type="spellStart"/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Pr="001E2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месяц.</w:t>
      </w:r>
    </w:p>
    <w:p w:rsidR="00D458BE" w:rsidRPr="001E224F" w:rsidRDefault="00D458BE" w:rsidP="00D458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Плата за </w:t>
      </w:r>
      <w:proofErr w:type="spellStart"/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найм</w:t>
      </w:r>
      <w:proofErr w:type="spellEnd"/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жилого помещения по адресу: г.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 пер.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Юбилейный, д.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10, кв.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 площадью </w:t>
      </w:r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61,0 </w:t>
      </w:r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кв. м равна:</w:t>
      </w:r>
    </w:p>
    <w:p w:rsidR="00D458BE" w:rsidRDefault="00D458BE" w:rsidP="00D458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11,6 руб. ( за 1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* 61,0</w:t>
      </w:r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= 707</w:t>
      </w:r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60 копеек</w:t>
      </w:r>
      <w:r w:rsidRPr="001E2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месяц.</w:t>
      </w:r>
    </w:p>
    <w:p w:rsidR="00D458BE" w:rsidRDefault="00D458BE" w:rsidP="00D458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58BE" w:rsidRDefault="00D458BE" w:rsidP="00D458B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DF5" w:rsidRDefault="008F4DF5"/>
    <w:sectPr w:rsidR="008F4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937"/>
    <w:rsid w:val="00076867"/>
    <w:rsid w:val="002A4DBE"/>
    <w:rsid w:val="00344937"/>
    <w:rsid w:val="00465C10"/>
    <w:rsid w:val="004A2EFE"/>
    <w:rsid w:val="006C16AB"/>
    <w:rsid w:val="0084766F"/>
    <w:rsid w:val="008F4DF5"/>
    <w:rsid w:val="00A56389"/>
    <w:rsid w:val="00C97B8A"/>
    <w:rsid w:val="00D458BE"/>
    <w:rsid w:val="00E9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E90403"/>
  </w:style>
  <w:style w:type="paragraph" w:styleId="a4">
    <w:name w:val="Balloon Text"/>
    <w:basedOn w:val="a"/>
    <w:link w:val="a5"/>
    <w:uiPriority w:val="99"/>
    <w:semiHidden/>
    <w:unhideWhenUsed/>
    <w:rsid w:val="002A4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D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E90403"/>
  </w:style>
  <w:style w:type="paragraph" w:styleId="a4">
    <w:name w:val="Balloon Text"/>
    <w:basedOn w:val="a"/>
    <w:link w:val="a5"/>
    <w:uiPriority w:val="99"/>
    <w:semiHidden/>
    <w:unhideWhenUsed/>
    <w:rsid w:val="002A4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D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0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adminm</cp:lastModifiedBy>
  <cp:revision>11</cp:revision>
  <cp:lastPrinted>2023-01-12T06:37:00Z</cp:lastPrinted>
  <dcterms:created xsi:type="dcterms:W3CDTF">2022-12-22T14:03:00Z</dcterms:created>
  <dcterms:modified xsi:type="dcterms:W3CDTF">2023-01-12T06:38:00Z</dcterms:modified>
</cp:coreProperties>
</file>